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D00" w:rsidRPr="005E1815" w:rsidRDefault="005325A4" w:rsidP="005325A4">
      <w:pPr>
        <w:jc w:val="center"/>
        <w:rPr>
          <w:b/>
          <w:sz w:val="36"/>
        </w:rPr>
      </w:pPr>
      <w:r w:rsidRPr="005E1815">
        <w:rPr>
          <w:b/>
          <w:sz w:val="36"/>
        </w:rPr>
        <w:t>Editorial</w:t>
      </w:r>
      <w:r w:rsidR="00C64D1F" w:rsidRPr="005E1815">
        <w:rPr>
          <w:b/>
          <w:sz w:val="36"/>
        </w:rPr>
        <w:t xml:space="preserve"> of the International Document Publishing Journal of </w:t>
      </w:r>
      <w:r w:rsidR="00946CA0">
        <w:rPr>
          <w:b/>
          <w:sz w:val="36"/>
        </w:rPr>
        <w:t xml:space="preserve">the Maost Unity Group of the </w:t>
      </w:r>
      <w:r w:rsidR="00C64D1F" w:rsidRPr="005E1815">
        <w:rPr>
          <w:b/>
          <w:sz w:val="36"/>
        </w:rPr>
        <w:t>P</w:t>
      </w:r>
      <w:r w:rsidR="00946CA0">
        <w:rPr>
          <w:b/>
          <w:sz w:val="36"/>
        </w:rPr>
        <w:t>roletarian Party of East Bengal, P</w:t>
      </w:r>
      <w:r w:rsidR="00C64D1F" w:rsidRPr="005E1815">
        <w:rPr>
          <w:b/>
          <w:sz w:val="36"/>
        </w:rPr>
        <w:t>BSP MUG/Bangladesh</w:t>
      </w:r>
      <w:r w:rsidR="005E1815">
        <w:rPr>
          <w:b/>
          <w:sz w:val="36"/>
        </w:rPr>
        <w:t>,</w:t>
      </w:r>
      <w:r w:rsidR="00C64D1F" w:rsidRPr="005E1815">
        <w:rPr>
          <w:b/>
          <w:sz w:val="36"/>
        </w:rPr>
        <w:t xml:space="preserve"> (</w:t>
      </w:r>
      <w:r w:rsidR="00C64D1F" w:rsidRPr="005E1815">
        <w:rPr>
          <w:b/>
          <w:i/>
          <w:sz w:val="36"/>
        </w:rPr>
        <w:t>Anubad Sahityo Potro</w:t>
      </w:r>
      <w:r w:rsidR="00C64D1F" w:rsidRPr="005E1815">
        <w:rPr>
          <w:b/>
          <w:sz w:val="36"/>
        </w:rPr>
        <w:t>) Issue No. 08</w:t>
      </w:r>
    </w:p>
    <w:p w:rsidR="005325A4" w:rsidRPr="00C64D1F" w:rsidRDefault="005325A4" w:rsidP="00046E47">
      <w:pPr>
        <w:jc w:val="both"/>
        <w:rPr>
          <w:sz w:val="28"/>
        </w:rPr>
      </w:pPr>
      <w:r w:rsidRPr="00C64D1F">
        <w:rPr>
          <w:sz w:val="28"/>
        </w:rPr>
        <w:t xml:space="preserve">We had to enter in the arduous practice of studying </w:t>
      </w:r>
      <w:r w:rsidR="00462CE4" w:rsidRPr="00C64D1F">
        <w:rPr>
          <w:sz w:val="28"/>
        </w:rPr>
        <w:t>collected</w:t>
      </w:r>
      <w:r w:rsidRPr="00C64D1F">
        <w:rPr>
          <w:sz w:val="28"/>
        </w:rPr>
        <w:t xml:space="preserve"> works </w:t>
      </w:r>
      <w:r w:rsidR="00462CE4" w:rsidRPr="00C64D1F">
        <w:rPr>
          <w:sz w:val="28"/>
        </w:rPr>
        <w:t>of Mao and Chinese revolution, what</w:t>
      </w:r>
      <w:r w:rsidRPr="00C64D1F">
        <w:rPr>
          <w:sz w:val="28"/>
        </w:rPr>
        <w:t xml:space="preserve"> is absolutely necessary to understand Maoism. The Nepalese revolutionary cadres and masses are feeling stiff in agony of numbness that what a serious error</w:t>
      </w:r>
      <w:r w:rsidR="00462CE4" w:rsidRPr="00C64D1F">
        <w:rPr>
          <w:sz w:val="28"/>
        </w:rPr>
        <w:t xml:space="preserve"> can be to deviate</w:t>
      </w:r>
      <w:r w:rsidRPr="00C64D1F">
        <w:rPr>
          <w:sz w:val="28"/>
        </w:rPr>
        <w:t xml:space="preserve"> from that point. By being obedient to Maoism</w:t>
      </w:r>
      <w:r w:rsidR="00C64D1F">
        <w:rPr>
          <w:sz w:val="28"/>
        </w:rPr>
        <w:t>, revolution can be developed</w:t>
      </w:r>
      <w:r w:rsidRPr="00C64D1F">
        <w:rPr>
          <w:sz w:val="28"/>
        </w:rPr>
        <w:t xml:space="preserve"> </w:t>
      </w:r>
      <w:r w:rsidR="00C64D1F">
        <w:rPr>
          <w:sz w:val="28"/>
        </w:rPr>
        <w:t xml:space="preserve">even </w:t>
      </w:r>
      <w:r w:rsidRPr="00C64D1F">
        <w:rPr>
          <w:sz w:val="28"/>
        </w:rPr>
        <w:t>with an average u</w:t>
      </w:r>
      <w:r w:rsidR="00C9427F" w:rsidRPr="00C64D1F">
        <w:rPr>
          <w:sz w:val="28"/>
        </w:rPr>
        <w:t>nderstanding of that. Their case is</w:t>
      </w:r>
      <w:r w:rsidRPr="00C64D1F">
        <w:rPr>
          <w:sz w:val="28"/>
        </w:rPr>
        <w:t xml:space="preserve"> different who promulgate negativism.</w:t>
      </w:r>
    </w:p>
    <w:p w:rsidR="006A1520" w:rsidRPr="00C64D1F" w:rsidRDefault="006A1520" w:rsidP="00046E47">
      <w:pPr>
        <w:jc w:val="both"/>
        <w:rPr>
          <w:sz w:val="28"/>
        </w:rPr>
      </w:pPr>
      <w:r w:rsidRPr="00C64D1F">
        <w:rPr>
          <w:sz w:val="28"/>
        </w:rPr>
        <w:t xml:space="preserve">In this issue we published two very much important </w:t>
      </w:r>
      <w:r w:rsidR="00994285" w:rsidRPr="00C64D1F">
        <w:rPr>
          <w:sz w:val="28"/>
        </w:rPr>
        <w:t>work</w:t>
      </w:r>
      <w:r w:rsidR="00C64D1F">
        <w:rPr>
          <w:sz w:val="28"/>
        </w:rPr>
        <w:t>s</w:t>
      </w:r>
      <w:r w:rsidR="00380066">
        <w:rPr>
          <w:sz w:val="28"/>
        </w:rPr>
        <w:t xml:space="preserve"> of Chairman Mao: I) Present Situation and Our T</w:t>
      </w:r>
      <w:r w:rsidR="00994285" w:rsidRPr="00C64D1F">
        <w:rPr>
          <w:sz w:val="28"/>
        </w:rPr>
        <w:t>ask II) Example of Dialectics; And a fundamental document of</w:t>
      </w:r>
      <w:r w:rsidR="00380066">
        <w:rPr>
          <w:sz w:val="28"/>
        </w:rPr>
        <w:t xml:space="preserve"> the</w:t>
      </w:r>
      <w:r w:rsidR="00994285" w:rsidRPr="00C64D1F">
        <w:rPr>
          <w:sz w:val="28"/>
        </w:rPr>
        <w:t xml:space="preserve"> Communist Party of Peru:</w:t>
      </w:r>
      <w:r w:rsidR="00EB4802">
        <w:rPr>
          <w:sz w:val="28"/>
        </w:rPr>
        <w:t xml:space="preserve"> International L</w:t>
      </w:r>
      <w:r w:rsidR="00994285" w:rsidRPr="00C64D1F">
        <w:rPr>
          <w:sz w:val="28"/>
        </w:rPr>
        <w:t>ine.</w:t>
      </w:r>
    </w:p>
    <w:p w:rsidR="00994285" w:rsidRPr="00C64D1F" w:rsidRDefault="00994285" w:rsidP="00046E47">
      <w:pPr>
        <w:jc w:val="both"/>
        <w:rPr>
          <w:sz w:val="28"/>
        </w:rPr>
      </w:pPr>
      <w:r w:rsidRPr="00C64D1F">
        <w:rPr>
          <w:sz w:val="28"/>
        </w:rPr>
        <w:t xml:space="preserve">The first one is the document adopted in the central meeting of CPC in </w:t>
      </w:r>
      <w:r w:rsidR="006D1342">
        <w:rPr>
          <w:sz w:val="28"/>
        </w:rPr>
        <w:t xml:space="preserve">December, </w:t>
      </w:r>
      <w:r w:rsidRPr="00C64D1F">
        <w:rPr>
          <w:sz w:val="28"/>
        </w:rPr>
        <w:t xml:space="preserve">1947. Chairman Mao had submitted this document that he prepared to the </w:t>
      </w:r>
      <w:r w:rsidR="00784249" w:rsidRPr="00C64D1F">
        <w:rPr>
          <w:sz w:val="28"/>
        </w:rPr>
        <w:t xml:space="preserve">meeting.       …….      …….   …….   </w:t>
      </w:r>
      <w:r w:rsidRPr="00C64D1F">
        <w:rPr>
          <w:sz w:val="28"/>
        </w:rPr>
        <w:t xml:space="preserve">  There is excellent explanation of world and Chinese situation in it. It was prepared in context of final victory of world people against Fascism and Chinese people’s achieving decisive victory in Chinese revolutionary war.</w:t>
      </w:r>
      <w:r w:rsidR="007022AA" w:rsidRPr="00C64D1F">
        <w:rPr>
          <w:sz w:val="28"/>
        </w:rPr>
        <w:t xml:space="preserve">  Following the development of Chinese revolutionary war, this article will help us to understand laws of war in short, socio-economic system, Bureaucratic Capitalism, Agrarian Program viz., land reform, the outlook of CPC towards different classes, general program of New Democratic Revolution and ideological rectification as well.</w:t>
      </w:r>
    </w:p>
    <w:p w:rsidR="00597BDF" w:rsidRPr="00C64D1F" w:rsidRDefault="00597BDF" w:rsidP="00046E47">
      <w:pPr>
        <w:jc w:val="both"/>
        <w:rPr>
          <w:sz w:val="28"/>
        </w:rPr>
      </w:pPr>
      <w:r w:rsidRPr="00C64D1F">
        <w:rPr>
          <w:sz w:val="28"/>
        </w:rPr>
        <w:t xml:space="preserve">….The second article was prepared in 1959. This is a very important of philosophical work of Mao, the pioneer of dialectics where hundreds of examples have been set to establish dialectics. In that period of time, he wished to see 600 million dialecticians in China. He is the advocate of dialectics. We need to be genuine dialectician. </w:t>
      </w:r>
      <w:r w:rsidR="00C64D1F">
        <w:rPr>
          <w:sz w:val="28"/>
        </w:rPr>
        <w:t>This is why</w:t>
      </w:r>
      <w:r w:rsidRPr="00C64D1F">
        <w:rPr>
          <w:sz w:val="28"/>
        </w:rPr>
        <w:t xml:space="preserve"> we need serious study of this article right at the moment.</w:t>
      </w:r>
    </w:p>
    <w:p w:rsidR="009875F4" w:rsidRPr="00C64D1F" w:rsidRDefault="00597BDF" w:rsidP="00046E47">
      <w:pPr>
        <w:jc w:val="both"/>
        <w:rPr>
          <w:sz w:val="28"/>
        </w:rPr>
      </w:pPr>
      <w:r w:rsidRPr="00C64D1F">
        <w:rPr>
          <w:sz w:val="28"/>
        </w:rPr>
        <w:lastRenderedPageBreak/>
        <w:t xml:space="preserve">We had started publishing fundamental documents of Communist party of Peru five year before. Despite late, we have taken step to complete that task now. </w:t>
      </w:r>
      <w:r w:rsidR="009704F2" w:rsidRPr="00C64D1F">
        <w:rPr>
          <w:sz w:val="28"/>
        </w:rPr>
        <w:t xml:space="preserve">In this issue, International line, one of the fundamental documents adopted in </w:t>
      </w:r>
      <w:r w:rsidR="00622779">
        <w:rPr>
          <w:sz w:val="28"/>
        </w:rPr>
        <w:t xml:space="preserve">the </w:t>
      </w:r>
      <w:r w:rsidR="009704F2" w:rsidRPr="00C64D1F">
        <w:rPr>
          <w:sz w:val="28"/>
        </w:rPr>
        <w:t xml:space="preserve">first </w:t>
      </w:r>
      <w:r w:rsidR="00C64D1F">
        <w:rPr>
          <w:sz w:val="28"/>
        </w:rPr>
        <w:t>C</w:t>
      </w:r>
      <w:r w:rsidR="009704F2" w:rsidRPr="00C64D1F">
        <w:rPr>
          <w:sz w:val="28"/>
        </w:rPr>
        <w:t xml:space="preserve">ongress of Communist party of Peru (PCP), is published. Apart from other fundamental ones, </w:t>
      </w:r>
      <w:r w:rsidR="00622779">
        <w:rPr>
          <w:sz w:val="28"/>
        </w:rPr>
        <w:t>es</w:t>
      </w:r>
      <w:r w:rsidR="009704F2" w:rsidRPr="00C64D1F">
        <w:rPr>
          <w:sz w:val="28"/>
        </w:rPr>
        <w:t xml:space="preserve">pecially it is a very important </w:t>
      </w:r>
      <w:r w:rsidR="009875F4" w:rsidRPr="00C64D1F">
        <w:rPr>
          <w:sz w:val="28"/>
        </w:rPr>
        <w:t>document of</w:t>
      </w:r>
      <w:r w:rsidR="009704F2" w:rsidRPr="00C64D1F">
        <w:rPr>
          <w:sz w:val="28"/>
        </w:rPr>
        <w:t xml:space="preserve"> international importance.</w:t>
      </w:r>
      <w:r w:rsidR="009875F4" w:rsidRPr="00C64D1F">
        <w:rPr>
          <w:sz w:val="28"/>
        </w:rPr>
        <w:t xml:space="preserve"> Here advance doctrine has been put forward by emphasizing upon international general line in view of forging a new international, and surely that helped Revolutionary Internationalist Movement (RIM) to achieve basis. Of course, PCP got support </w:t>
      </w:r>
      <w:r w:rsidR="00622779">
        <w:rPr>
          <w:sz w:val="28"/>
        </w:rPr>
        <w:t>from</w:t>
      </w:r>
      <w:r w:rsidR="00C64D1F" w:rsidRPr="00C64D1F">
        <w:rPr>
          <w:sz w:val="28"/>
        </w:rPr>
        <w:t xml:space="preserve"> the</w:t>
      </w:r>
      <w:r w:rsidR="009875F4" w:rsidRPr="00C64D1F">
        <w:rPr>
          <w:sz w:val="28"/>
        </w:rPr>
        <w:t xml:space="preserve"> international proletariat for their revolutionary courage to complete the unfinished task of Chairman Mao of building an international general line.</w:t>
      </w:r>
    </w:p>
    <w:p w:rsidR="00597BDF" w:rsidRPr="00C64D1F" w:rsidRDefault="009875F4" w:rsidP="00046E47">
      <w:pPr>
        <w:jc w:val="both"/>
        <w:rPr>
          <w:sz w:val="28"/>
        </w:rPr>
      </w:pPr>
      <w:r w:rsidRPr="00C64D1F">
        <w:rPr>
          <w:sz w:val="28"/>
        </w:rPr>
        <w:t xml:space="preserve">August 16, 2009 </w:t>
      </w:r>
    </w:p>
    <w:p w:rsidR="00597BDF" w:rsidRPr="00C64D1F" w:rsidRDefault="00597BDF" w:rsidP="00046E47">
      <w:pPr>
        <w:jc w:val="both"/>
        <w:rPr>
          <w:sz w:val="28"/>
        </w:rPr>
      </w:pPr>
    </w:p>
    <w:p w:rsidR="00597BDF" w:rsidRDefault="00622779" w:rsidP="00046E47">
      <w:pPr>
        <w:jc w:val="both"/>
        <w:rPr>
          <w:sz w:val="28"/>
        </w:rPr>
      </w:pPr>
      <w:r>
        <w:rPr>
          <w:sz w:val="28"/>
        </w:rPr>
        <w:t>Index</w:t>
      </w:r>
      <w:r w:rsidR="008C65A2">
        <w:rPr>
          <w:sz w:val="28"/>
        </w:rPr>
        <w:t xml:space="preserve"> of the P</w:t>
      </w:r>
      <w:r w:rsidR="00123F12">
        <w:rPr>
          <w:sz w:val="28"/>
        </w:rPr>
        <w:t xml:space="preserve">ublished </w:t>
      </w:r>
      <w:r w:rsidR="008C65A2">
        <w:rPr>
          <w:sz w:val="28"/>
        </w:rPr>
        <w:t>Documents</w:t>
      </w:r>
      <w:r>
        <w:rPr>
          <w:sz w:val="28"/>
        </w:rPr>
        <w:t>:</w:t>
      </w:r>
    </w:p>
    <w:p w:rsidR="00622779" w:rsidRDefault="00622779" w:rsidP="00622779">
      <w:pPr>
        <w:pStyle w:val="ListParagraph"/>
        <w:numPr>
          <w:ilvl w:val="0"/>
          <w:numId w:val="1"/>
        </w:numPr>
        <w:jc w:val="both"/>
        <w:rPr>
          <w:sz w:val="28"/>
        </w:rPr>
      </w:pPr>
      <w:r>
        <w:rPr>
          <w:sz w:val="28"/>
        </w:rPr>
        <w:t>Present Situation and Our Task By Mao Tsetung</w:t>
      </w:r>
    </w:p>
    <w:p w:rsidR="00622779" w:rsidRDefault="00622779" w:rsidP="00622779">
      <w:pPr>
        <w:pStyle w:val="ListParagraph"/>
        <w:numPr>
          <w:ilvl w:val="0"/>
          <w:numId w:val="1"/>
        </w:numPr>
        <w:jc w:val="both"/>
        <w:rPr>
          <w:sz w:val="28"/>
        </w:rPr>
      </w:pPr>
      <w:r>
        <w:rPr>
          <w:sz w:val="28"/>
        </w:rPr>
        <w:t>Examples of Dialectics  By Mao Tsetung</w:t>
      </w:r>
    </w:p>
    <w:p w:rsidR="00622779" w:rsidRPr="00622779" w:rsidRDefault="00622779" w:rsidP="00622779">
      <w:pPr>
        <w:pStyle w:val="ListParagraph"/>
        <w:numPr>
          <w:ilvl w:val="0"/>
          <w:numId w:val="1"/>
        </w:numPr>
        <w:jc w:val="both"/>
        <w:rPr>
          <w:sz w:val="28"/>
        </w:rPr>
      </w:pPr>
      <w:r>
        <w:rPr>
          <w:sz w:val="28"/>
        </w:rPr>
        <w:t>International Line By Communist Party  of Peru</w:t>
      </w:r>
    </w:p>
    <w:p w:rsidR="00046E47" w:rsidRPr="00C64D1F" w:rsidRDefault="00046E47" w:rsidP="005325A4">
      <w:pPr>
        <w:rPr>
          <w:sz w:val="28"/>
        </w:rPr>
      </w:pPr>
    </w:p>
    <w:sectPr w:rsidR="00046E47" w:rsidRPr="00C64D1F" w:rsidSect="00F36D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86C41"/>
    <w:multiLevelType w:val="hybridMultilevel"/>
    <w:tmpl w:val="5ABAE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325A4"/>
    <w:rsid w:val="00046E47"/>
    <w:rsid w:val="00123F12"/>
    <w:rsid w:val="00380066"/>
    <w:rsid w:val="00462CE4"/>
    <w:rsid w:val="0046742C"/>
    <w:rsid w:val="005325A4"/>
    <w:rsid w:val="00597BDF"/>
    <w:rsid w:val="005E1815"/>
    <w:rsid w:val="00622779"/>
    <w:rsid w:val="006A1520"/>
    <w:rsid w:val="006D1342"/>
    <w:rsid w:val="007022AA"/>
    <w:rsid w:val="00784249"/>
    <w:rsid w:val="008C65A2"/>
    <w:rsid w:val="00946CA0"/>
    <w:rsid w:val="009704F2"/>
    <w:rsid w:val="009875F4"/>
    <w:rsid w:val="00994285"/>
    <w:rsid w:val="00C64D1F"/>
    <w:rsid w:val="00C9427F"/>
    <w:rsid w:val="00EB4802"/>
    <w:rsid w:val="00F36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7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 system</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20</cp:revision>
  <dcterms:created xsi:type="dcterms:W3CDTF">2009-08-18T13:45:00Z</dcterms:created>
  <dcterms:modified xsi:type="dcterms:W3CDTF">2009-08-18T15:09:00Z</dcterms:modified>
</cp:coreProperties>
</file>